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C41" w:rsidRDefault="00D476D1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82FA95A" wp14:editId="6780C8F2">
            <wp:simplePos x="0" y="0"/>
            <wp:positionH relativeFrom="column">
              <wp:posOffset>-655955</wp:posOffset>
            </wp:positionH>
            <wp:positionV relativeFrom="paragraph">
              <wp:posOffset>-267335</wp:posOffset>
            </wp:positionV>
            <wp:extent cx="800100" cy="10071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482FA95A" wp14:editId="6780C8F2">
            <wp:simplePos x="0" y="0"/>
            <wp:positionH relativeFrom="column">
              <wp:posOffset>5638165</wp:posOffset>
            </wp:positionH>
            <wp:positionV relativeFrom="paragraph">
              <wp:posOffset>-252095</wp:posOffset>
            </wp:positionV>
            <wp:extent cx="800100" cy="1007110"/>
            <wp:effectExtent l="0" t="0" r="0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6C41" w:rsidRPr="00CA6C41">
        <w:rPr>
          <w:noProof/>
        </w:rPr>
        <w:drawing>
          <wp:anchor distT="0" distB="0" distL="114300" distR="114300" simplePos="0" relativeHeight="251658240" behindDoc="1" locked="0" layoutInCell="1" allowOverlap="1" wp14:anchorId="1B808F80">
            <wp:simplePos x="0" y="0"/>
            <wp:positionH relativeFrom="margin">
              <wp:posOffset>-549275</wp:posOffset>
            </wp:positionH>
            <wp:positionV relativeFrom="paragraph">
              <wp:posOffset>-381635</wp:posOffset>
            </wp:positionV>
            <wp:extent cx="6858000" cy="6598920"/>
            <wp:effectExtent l="0" t="0" r="0" b="0"/>
            <wp:wrapNone/>
            <wp:docPr id="4" name="obrázek 4" descr="Chlapci, Holky, Děti, Hraní, Lidé, Osoby, Stick Fig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lapci, Holky, Děti, Hraní, Lidé, Osoby, Stick Fig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C41" w:rsidRPr="00CA6C41" w:rsidRDefault="00CA6C41" w:rsidP="00CA6C41"/>
    <w:p w:rsidR="00CA6C41" w:rsidRPr="005A2F0D" w:rsidRDefault="00CA6C41" w:rsidP="005A2F0D">
      <w:pPr>
        <w:jc w:val="center"/>
        <w:rPr>
          <w:rFonts w:ascii="Times New Roman" w:hAnsi="Times New Roman" w:cs="Times New Roman"/>
          <w:b/>
          <w:color w:val="4472C4" w:themeColor="accent1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A2F0D">
        <w:rPr>
          <w:rFonts w:ascii="Times New Roman" w:hAnsi="Times New Roman" w:cs="Times New Roman"/>
          <w:b/>
          <w:color w:val="4472C4" w:themeColor="accent1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ZÁPIS</w:t>
      </w:r>
    </w:p>
    <w:p w:rsidR="00CA6C41" w:rsidRPr="005A2F0D" w:rsidRDefault="00CA6C41" w:rsidP="005A2F0D">
      <w:pPr>
        <w:jc w:val="center"/>
        <w:rPr>
          <w:rFonts w:ascii="Times New Roman" w:hAnsi="Times New Roman" w:cs="Times New Roman"/>
          <w:b/>
          <w:color w:val="4472C4" w:themeColor="accent1"/>
          <w:sz w:val="72"/>
          <w:szCs w:val="72"/>
        </w:rPr>
      </w:pPr>
      <w:r w:rsidRPr="005A2F0D">
        <w:rPr>
          <w:b/>
          <w:noProof/>
          <w:color w:val="4472C4" w:themeColor="accent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60A2EE0">
            <wp:simplePos x="0" y="0"/>
            <wp:positionH relativeFrom="margin">
              <wp:posOffset>128905</wp:posOffset>
            </wp:positionH>
            <wp:positionV relativeFrom="paragraph">
              <wp:posOffset>233680</wp:posOffset>
            </wp:positionV>
            <wp:extent cx="5407025" cy="3589020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35890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2F0D">
        <w:rPr>
          <w:rFonts w:ascii="Times New Roman" w:hAnsi="Times New Roman" w:cs="Times New Roman"/>
          <w:b/>
          <w:color w:val="4472C4" w:themeColor="accent1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MATEŘSKÁ ŠKOLA</w:t>
      </w:r>
    </w:p>
    <w:p w:rsidR="00CA6C41" w:rsidRPr="005A2F0D" w:rsidRDefault="00CA6C41" w:rsidP="005A2F0D">
      <w:pPr>
        <w:tabs>
          <w:tab w:val="left" w:pos="2892"/>
        </w:tabs>
        <w:jc w:val="center"/>
        <w:rPr>
          <w:color w:val="4472C4" w:themeColor="accent1"/>
        </w:rPr>
      </w:pPr>
    </w:p>
    <w:p w:rsidR="00CA6C41" w:rsidRPr="005A2F0D" w:rsidRDefault="00CA6C41" w:rsidP="005A2F0D">
      <w:pPr>
        <w:jc w:val="center"/>
        <w:rPr>
          <w:color w:val="4472C4" w:themeColor="accent1"/>
        </w:rPr>
      </w:pPr>
    </w:p>
    <w:p w:rsidR="00CA6C41" w:rsidRPr="005A2F0D" w:rsidRDefault="00CA6C41" w:rsidP="005A2F0D">
      <w:pPr>
        <w:jc w:val="center"/>
        <w:rPr>
          <w:color w:val="4472C4" w:themeColor="accent1"/>
        </w:rPr>
      </w:pPr>
    </w:p>
    <w:p w:rsidR="00CA6C41" w:rsidRPr="005A2F0D" w:rsidRDefault="00CA6C41" w:rsidP="005A2F0D">
      <w:pPr>
        <w:jc w:val="center"/>
        <w:rPr>
          <w:color w:val="4472C4" w:themeColor="accent1"/>
        </w:rPr>
      </w:pPr>
    </w:p>
    <w:p w:rsidR="00CA6C41" w:rsidRPr="005A2F0D" w:rsidRDefault="00CA6C41" w:rsidP="005A2F0D">
      <w:pPr>
        <w:jc w:val="center"/>
        <w:rPr>
          <w:color w:val="4472C4" w:themeColor="accent1"/>
        </w:rPr>
      </w:pPr>
    </w:p>
    <w:p w:rsidR="00CA6C41" w:rsidRPr="005A2F0D" w:rsidRDefault="00CA6C41" w:rsidP="00CA6C41">
      <w:pPr>
        <w:rPr>
          <w:color w:val="4472C4" w:themeColor="accent1"/>
        </w:rPr>
      </w:pPr>
    </w:p>
    <w:p w:rsidR="00CA6C41" w:rsidRPr="005A2F0D" w:rsidRDefault="00CA6C41" w:rsidP="00CA6C41">
      <w:pPr>
        <w:rPr>
          <w:color w:val="4472C4" w:themeColor="accent1"/>
        </w:rPr>
      </w:pPr>
    </w:p>
    <w:p w:rsidR="00CA6C41" w:rsidRPr="005A2F0D" w:rsidRDefault="00CA6C41" w:rsidP="00CA6C41">
      <w:pPr>
        <w:rPr>
          <w:color w:val="4472C4" w:themeColor="accent1"/>
        </w:rPr>
      </w:pPr>
    </w:p>
    <w:p w:rsidR="00CA6C41" w:rsidRPr="005A2F0D" w:rsidRDefault="00CA6C41" w:rsidP="00CA6C41">
      <w:pPr>
        <w:rPr>
          <w:color w:val="4472C4" w:themeColor="accent1"/>
        </w:rPr>
      </w:pPr>
    </w:p>
    <w:p w:rsidR="00CA6C41" w:rsidRPr="005A2F0D" w:rsidRDefault="00CA6C41" w:rsidP="00CA6C41">
      <w:pPr>
        <w:rPr>
          <w:color w:val="4472C4" w:themeColor="accent1"/>
        </w:rPr>
      </w:pPr>
    </w:p>
    <w:p w:rsidR="00CA6C41" w:rsidRPr="005A2F0D" w:rsidRDefault="00CA6C41" w:rsidP="00CA6C41">
      <w:pPr>
        <w:rPr>
          <w:color w:val="4472C4" w:themeColor="accent1"/>
        </w:rPr>
      </w:pPr>
    </w:p>
    <w:p w:rsidR="00CA6C41" w:rsidRPr="005A2F0D" w:rsidRDefault="00CA6C41" w:rsidP="00CA6C41">
      <w:pPr>
        <w:rPr>
          <w:color w:val="4472C4" w:themeColor="accent1"/>
        </w:rPr>
      </w:pPr>
    </w:p>
    <w:p w:rsidR="00CA6C41" w:rsidRPr="005A2F0D" w:rsidRDefault="00CA6C41" w:rsidP="00CA6C41">
      <w:pPr>
        <w:rPr>
          <w:color w:val="4472C4" w:themeColor="accent1"/>
        </w:rPr>
      </w:pPr>
    </w:p>
    <w:p w:rsidR="005A2F0D" w:rsidRDefault="005A2F0D" w:rsidP="005A2F0D">
      <w:pPr>
        <w:pStyle w:val="Bezmezer"/>
        <w:rPr>
          <w:rFonts w:ascii="Times New Roman" w:hAnsi="Times New Roman" w:cs="Times New Roman"/>
          <w:b/>
          <w:color w:val="4472C4" w:themeColor="accent1"/>
          <w:sz w:val="48"/>
          <w:szCs w:val="48"/>
        </w:rPr>
      </w:pPr>
    </w:p>
    <w:p w:rsidR="005A2F0D" w:rsidRDefault="00CA6C41" w:rsidP="005A2F0D">
      <w:pPr>
        <w:pStyle w:val="Bezmez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A2F0D">
        <w:rPr>
          <w:rFonts w:ascii="Times New Roman" w:hAnsi="Times New Roman" w:cs="Times New Roman"/>
          <w:b/>
          <w:color w:val="4472C4" w:themeColor="accent1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10. května 2021</w:t>
      </w:r>
      <w:r w:rsidRPr="005A2F0D">
        <w:rPr>
          <w:rFonts w:ascii="Times New Roman" w:hAnsi="Times New Roman" w:cs="Times New Roman"/>
          <w:b/>
          <w:color w:val="4472C4" w:themeColor="accent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A2F0D">
        <w:rPr>
          <w:rFonts w:ascii="Times New Roman" w:hAnsi="Times New Roman" w:cs="Times New Roman"/>
          <w:b/>
          <w:color w:val="4472C4" w:themeColor="accent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A2F0D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8. </w:t>
      </w:r>
      <w:proofErr w:type="gramStart"/>
      <w:r w:rsidRPr="005A2F0D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00</w:t>
      </w:r>
      <w:r w:rsidR="00BB4331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 </w:t>
      </w:r>
      <w:r w:rsidRPr="005A2F0D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- 15</w:t>
      </w:r>
      <w:proofErr w:type="gramEnd"/>
      <w:r w:rsidRPr="005A2F0D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.</w:t>
      </w:r>
      <w:r w:rsidR="00BB4331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 </w:t>
      </w:r>
      <w:r w:rsidRPr="005A2F0D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00 hodin</w:t>
      </w:r>
      <w:r w:rsidR="005A2F0D">
        <w:rPr>
          <w:rFonts w:ascii="Times New Roman" w:hAnsi="Times New Roman" w:cs="Times New Roman"/>
          <w:color w:val="4472C4" w:themeColor="accent1"/>
        </w:rPr>
        <w:t xml:space="preserve"> </w:t>
      </w:r>
      <w:bookmarkStart w:id="0" w:name="_GoBack"/>
      <w:bookmarkEnd w:id="0"/>
    </w:p>
    <w:p w:rsidR="00D476D1" w:rsidRDefault="00D476D1" w:rsidP="005A2F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A6C41" w:rsidRPr="005A2F0D" w:rsidRDefault="00CA6C41" w:rsidP="005A2F0D">
      <w:pPr>
        <w:pStyle w:val="Bezmez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A2F0D">
        <w:rPr>
          <w:rFonts w:ascii="Times New Roman" w:hAnsi="Times New Roman" w:cs="Times New Roman"/>
          <w:sz w:val="24"/>
          <w:szCs w:val="24"/>
        </w:rPr>
        <w:t xml:space="preserve">Zákonní zástupci, kteří přijdou k zápisu dítěte k předškolnímu vzdělávání, s sebou </w:t>
      </w:r>
      <w:r w:rsidRPr="005A2F0D">
        <w:rPr>
          <w:rFonts w:ascii="Times New Roman" w:hAnsi="Times New Roman" w:cs="Times New Roman"/>
          <w:b/>
          <w:sz w:val="24"/>
          <w:szCs w:val="24"/>
        </w:rPr>
        <w:t>přinesou</w:t>
      </w:r>
      <w:r w:rsidRPr="005A2F0D">
        <w:rPr>
          <w:rFonts w:ascii="Times New Roman" w:hAnsi="Times New Roman" w:cs="Times New Roman"/>
          <w:sz w:val="24"/>
          <w:szCs w:val="24"/>
        </w:rPr>
        <w:t>:</w:t>
      </w:r>
    </w:p>
    <w:p w:rsidR="00CA6C41" w:rsidRPr="005A2F0D" w:rsidRDefault="00CA6C41" w:rsidP="00CA6C41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A2F0D">
        <w:rPr>
          <w:rFonts w:ascii="Times New Roman" w:hAnsi="Times New Roman" w:cs="Times New Roman"/>
          <w:b/>
          <w:sz w:val="24"/>
          <w:szCs w:val="24"/>
        </w:rPr>
        <w:t xml:space="preserve">přihlášku </w:t>
      </w:r>
      <w:r w:rsidRPr="005A2F0D">
        <w:rPr>
          <w:rFonts w:ascii="Times New Roman" w:hAnsi="Times New Roman" w:cs="Times New Roman"/>
          <w:sz w:val="24"/>
          <w:szCs w:val="24"/>
        </w:rPr>
        <w:t xml:space="preserve">dítěte k předškolnímu vzdělávání vyplněnou a podepsanou </w:t>
      </w:r>
    </w:p>
    <w:p w:rsidR="00CA6C41" w:rsidRPr="005A2F0D" w:rsidRDefault="00CA6C41" w:rsidP="00CA6C41">
      <w:pPr>
        <w:ind w:left="78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A2F0D">
        <w:rPr>
          <w:rFonts w:ascii="Times New Roman" w:hAnsi="Times New Roman" w:cs="Times New Roman"/>
          <w:sz w:val="24"/>
          <w:szCs w:val="24"/>
        </w:rPr>
        <w:t>oběma zákonnými zástupci (rodiči) dítěte</w:t>
      </w:r>
    </w:p>
    <w:p w:rsidR="00CA6C41" w:rsidRPr="005A2F0D" w:rsidRDefault="00CA6C41" w:rsidP="00CA6C41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A2F0D">
        <w:rPr>
          <w:rFonts w:ascii="Times New Roman" w:hAnsi="Times New Roman" w:cs="Times New Roman"/>
          <w:b/>
          <w:sz w:val="24"/>
          <w:szCs w:val="24"/>
        </w:rPr>
        <w:t>rodný list dítěte</w:t>
      </w:r>
    </w:p>
    <w:p w:rsidR="00CA6C41" w:rsidRPr="005A2F0D" w:rsidRDefault="00CA6C41" w:rsidP="00CA6C41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A2F0D">
        <w:rPr>
          <w:rFonts w:ascii="Times New Roman" w:hAnsi="Times New Roman" w:cs="Times New Roman"/>
          <w:b/>
          <w:sz w:val="24"/>
          <w:szCs w:val="24"/>
        </w:rPr>
        <w:t>evidenční list s vyjádřením lékaře</w:t>
      </w:r>
    </w:p>
    <w:p w:rsidR="00CA6C41" w:rsidRPr="005A2F0D" w:rsidRDefault="00CA6C41" w:rsidP="00CA6C41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A2F0D">
        <w:rPr>
          <w:rFonts w:ascii="Times New Roman" w:hAnsi="Times New Roman" w:cs="Times New Roman"/>
          <w:b/>
          <w:sz w:val="24"/>
          <w:szCs w:val="24"/>
        </w:rPr>
        <w:t>občanský průkaz</w:t>
      </w:r>
      <w:r w:rsidRPr="005A2F0D">
        <w:rPr>
          <w:rFonts w:ascii="Times New Roman" w:hAnsi="Times New Roman" w:cs="Times New Roman"/>
          <w:sz w:val="24"/>
          <w:szCs w:val="24"/>
        </w:rPr>
        <w:t xml:space="preserve">-cizinci předloží potvrzení o povolení k trvalému pobytu </w:t>
      </w:r>
    </w:p>
    <w:p w:rsidR="00CA6C41" w:rsidRPr="005A2F0D" w:rsidRDefault="00CA6C41" w:rsidP="00CA6C41">
      <w:pPr>
        <w:ind w:left="78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A2F0D">
        <w:rPr>
          <w:rFonts w:ascii="Times New Roman" w:hAnsi="Times New Roman" w:cs="Times New Roman"/>
          <w:sz w:val="24"/>
          <w:szCs w:val="24"/>
        </w:rPr>
        <w:t>na dobu delší než 90 dnů</w:t>
      </w:r>
    </w:p>
    <w:p w:rsidR="00257D45" w:rsidRPr="005A2F0D" w:rsidRDefault="00CA6C41" w:rsidP="005A2F0D">
      <w:pPr>
        <w:rPr>
          <w:rFonts w:ascii="Times New Roman" w:hAnsi="Times New Roman" w:cs="Times New Roman"/>
          <w:i/>
          <w:sz w:val="24"/>
          <w:szCs w:val="24"/>
        </w:rPr>
      </w:pPr>
      <w:r w:rsidRPr="005A2F0D">
        <w:rPr>
          <w:rFonts w:ascii="Times New Roman" w:hAnsi="Times New Roman" w:cs="Times New Roman"/>
          <w:i/>
          <w:sz w:val="24"/>
          <w:szCs w:val="24"/>
        </w:rPr>
        <w:t xml:space="preserve">Evidenční list a přihlášku dítěte k předškolnímu vzdělávání si mohou rodiče vyzvednout přímo v mateřské škole nebo základní škole, či stáhnout z webových stránek školy </w:t>
      </w:r>
      <w:hyperlink r:id="rId10" w:history="1">
        <w:r w:rsidR="005A2F0D" w:rsidRPr="00106BD6">
          <w:rPr>
            <w:rStyle w:val="Hypertextovodkaz"/>
            <w:rFonts w:ascii="Times New Roman" w:hAnsi="Times New Roman" w:cs="Times New Roman"/>
            <w:b/>
            <w:i/>
            <w:sz w:val="24"/>
            <w:szCs w:val="24"/>
          </w:rPr>
          <w:t>www.skolasuchodol.eu</w:t>
        </w:r>
      </w:hyperlink>
      <w:r w:rsidRPr="005A2F0D">
        <w:rPr>
          <w:rFonts w:ascii="Times New Roman" w:hAnsi="Times New Roman" w:cs="Times New Roman"/>
          <w:sz w:val="24"/>
          <w:szCs w:val="24"/>
        </w:rPr>
        <w:t>.</w:t>
      </w:r>
    </w:p>
    <w:sectPr w:rsidR="00257D45" w:rsidRPr="005A2F0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C41" w:rsidRDefault="00CA6C41" w:rsidP="00CA6C41">
      <w:pPr>
        <w:spacing w:after="0" w:line="240" w:lineRule="auto"/>
      </w:pPr>
      <w:r>
        <w:separator/>
      </w:r>
    </w:p>
  </w:endnote>
  <w:endnote w:type="continuationSeparator" w:id="0">
    <w:p w:rsidR="00CA6C41" w:rsidRDefault="00CA6C41" w:rsidP="00CA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C41" w:rsidRDefault="00CA6C41" w:rsidP="00CA6C41">
      <w:pPr>
        <w:spacing w:after="0" w:line="240" w:lineRule="auto"/>
      </w:pPr>
      <w:r>
        <w:separator/>
      </w:r>
    </w:p>
  </w:footnote>
  <w:footnote w:type="continuationSeparator" w:id="0">
    <w:p w:rsidR="00CA6C41" w:rsidRDefault="00CA6C41" w:rsidP="00CA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C41" w:rsidRPr="00CA6C41" w:rsidRDefault="00CA6C41" w:rsidP="00CA6C41">
    <w:pPr>
      <w:jc w:val="center"/>
      <w:rPr>
        <w:rFonts w:ascii="Times New Roman" w:hAnsi="Times New Roman" w:cs="Times New Roman"/>
        <w:b/>
        <w:color w:val="1F3864" w:themeColor="accent1" w:themeShade="80"/>
        <w:sz w:val="36"/>
        <w:szCs w:val="3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CA6C41">
      <w:rPr>
        <w:rFonts w:ascii="Times New Roman" w:hAnsi="Times New Roman" w:cs="Times New Roman"/>
        <w:b/>
        <w:color w:val="1F3864" w:themeColor="accent1" w:themeShade="80"/>
        <w:sz w:val="36"/>
        <w:szCs w:val="3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Základní škola a Mateřská škola Suchodol, okres Příbram</w:t>
    </w:r>
  </w:p>
  <w:p w:rsidR="00CA6C41" w:rsidRDefault="00CA6C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52171"/>
    <w:multiLevelType w:val="hybridMultilevel"/>
    <w:tmpl w:val="65C237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41"/>
    <w:rsid w:val="000E10DD"/>
    <w:rsid w:val="005A2F0D"/>
    <w:rsid w:val="00BB4331"/>
    <w:rsid w:val="00C04612"/>
    <w:rsid w:val="00CA6C41"/>
    <w:rsid w:val="00D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80DA"/>
  <w15:chartTrackingRefBased/>
  <w15:docId w15:val="{EE42DFB2-3C43-4A34-AAB6-F3C1A170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6C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6C4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A6C4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A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C41"/>
  </w:style>
  <w:style w:type="paragraph" w:styleId="Zpat">
    <w:name w:val="footer"/>
    <w:basedOn w:val="Normln"/>
    <w:link w:val="ZpatChar"/>
    <w:uiPriority w:val="99"/>
    <w:unhideWhenUsed/>
    <w:rsid w:val="00CA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C41"/>
  </w:style>
  <w:style w:type="character" w:styleId="Nevyeenzmnka">
    <w:name w:val="Unresolved Mention"/>
    <w:basedOn w:val="Standardnpsmoodstavce"/>
    <w:uiPriority w:val="99"/>
    <w:semiHidden/>
    <w:unhideWhenUsed/>
    <w:rsid w:val="005A2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kolasuchodol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Palánová Iva</dc:creator>
  <cp:keywords/>
  <dc:description/>
  <cp:lastModifiedBy>Palánová Iva</cp:lastModifiedBy>
  <cp:revision>2</cp:revision>
  <dcterms:created xsi:type="dcterms:W3CDTF">2021-02-09T11:35:00Z</dcterms:created>
  <dcterms:modified xsi:type="dcterms:W3CDTF">2021-02-13T09:04:00Z</dcterms:modified>
</cp:coreProperties>
</file>